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AE" w:rsidRDefault="002213B2">
      <w:pPr>
        <w:keepNext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   UNIVERSIDADE FEDERAL DE SÃO CARLOS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-236219</wp:posOffset>
            </wp:positionV>
            <wp:extent cx="758190" cy="520773"/>
            <wp:effectExtent l="0" t="0" r="0" b="0"/>
            <wp:wrapNone/>
            <wp:docPr id="9" name="image1.pn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ção: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6051550</wp:posOffset>
            </wp:positionH>
            <wp:positionV relativeFrom="paragraph">
              <wp:posOffset>-267334</wp:posOffset>
            </wp:positionV>
            <wp:extent cx="594360" cy="671207"/>
            <wp:effectExtent l="0" t="0" r="0" b="0"/>
            <wp:wrapNone/>
            <wp:docPr id="8" name="image2.jp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ção: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1AAE" w:rsidRDefault="002213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Educação e Ciências Humanas</w:t>
      </w:r>
    </w:p>
    <w:p w:rsidR="00C21AAE" w:rsidRDefault="002213B2">
      <w:pP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Programa de Pós-Graduação em </w:t>
      </w:r>
      <w:proofErr w:type="spellStart"/>
      <w:r>
        <w:rPr>
          <w:rFonts w:ascii="Arial" w:eastAsia="Arial" w:hAnsi="Arial" w:cs="Arial"/>
          <w:sz w:val="24"/>
          <w:szCs w:val="24"/>
        </w:rPr>
        <w:t>Linguística</w:t>
      </w:r>
      <w:proofErr w:type="spellEnd"/>
    </w:p>
    <w:p w:rsidR="00C21AAE" w:rsidRDefault="002213B2">
      <w:pPr>
        <w:tabs>
          <w:tab w:val="left" w:pos="4500"/>
          <w:tab w:val="center" w:pos="5233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C21AAE" w:rsidRDefault="00C21AAE">
      <w:pPr>
        <w:tabs>
          <w:tab w:val="left" w:pos="4500"/>
          <w:tab w:val="center" w:pos="5233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21AAE" w:rsidRDefault="002213B2">
      <w:pPr>
        <w:tabs>
          <w:tab w:val="left" w:pos="4500"/>
          <w:tab w:val="center" w:pos="5233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:rsidR="00C21AAE" w:rsidRDefault="002213B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COMPROVANTES DA SÚMULA CURRICULAR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Orientações para organização deste documento: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comprovantes das atividades declaradas na Súmula Curricular devem ser apresentados, todos eles, em um único arquivo, em formato PDF, nomeado da seguinte forma: </w:t>
      </w:r>
    </w:p>
    <w:p w:rsidR="00C21AAE" w:rsidRDefault="00C21AAE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C21AAE" w:rsidRDefault="002213B2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  <w:sz w:val="24"/>
          <w:szCs w:val="24"/>
        </w:rPr>
        <w:t>COMPROVANTESDASÚMULA_Nome_Sobrenome_MESTRADO</w:t>
      </w:r>
      <w:r>
        <w:rPr>
          <w:rFonts w:ascii="Arial" w:eastAsia="Arial" w:hAnsi="Arial" w:cs="Arial"/>
          <w:b/>
          <w:color w:val="FF0000"/>
          <w:sz w:val="24"/>
          <w:szCs w:val="24"/>
        </w:rPr>
        <w:t>_2022.pdf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C21AAE" w:rsidRDefault="002213B2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ou</w:t>
      </w:r>
      <w:proofErr w:type="gramEnd"/>
    </w:p>
    <w:p w:rsidR="00C21AAE" w:rsidRDefault="002213B2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COMPROVANTESDASÚMULA_Nome_Sobrenome_DOUTORADO_2022.pdf</w:t>
      </w:r>
    </w:p>
    <w:p w:rsidR="00C21AAE" w:rsidRDefault="00C21AAE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documentos, nesse arquivo, devem ser dispostos </w:t>
      </w:r>
      <w:r>
        <w:rPr>
          <w:rFonts w:ascii="Arial" w:eastAsia="Arial" w:hAnsi="Arial" w:cs="Arial"/>
          <w:b/>
          <w:sz w:val="24"/>
          <w:szCs w:val="24"/>
        </w:rPr>
        <w:t>na ordem/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sequência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exata</w:t>
      </w:r>
      <w:r>
        <w:rPr>
          <w:rFonts w:ascii="Arial" w:eastAsia="Arial" w:hAnsi="Arial" w:cs="Arial"/>
          <w:sz w:val="24"/>
          <w:szCs w:val="24"/>
        </w:rPr>
        <w:t xml:space="preserve"> de sua localização na Súmula e </w:t>
      </w:r>
      <w:r>
        <w:rPr>
          <w:rFonts w:ascii="Arial" w:eastAsia="Arial" w:hAnsi="Arial" w:cs="Arial"/>
          <w:b/>
          <w:sz w:val="24"/>
          <w:szCs w:val="24"/>
        </w:rPr>
        <w:t>numerados</w:t>
      </w:r>
      <w:r>
        <w:rPr>
          <w:rFonts w:ascii="Arial" w:eastAsia="Arial" w:hAnsi="Arial" w:cs="Arial"/>
          <w:sz w:val="24"/>
          <w:szCs w:val="24"/>
        </w:rPr>
        <w:t xml:space="preserve"> conforme apresentado na Súmula e ilustrado a seguir.</w:t>
      </w:r>
    </w:p>
    <w:p w:rsidR="00C21AAE" w:rsidRDefault="00C21A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comprovantes válidos, além dos certificados e atestados emitidos pelas instituições, 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prints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tela, por exemplo, para publicações online, constando </w:t>
      </w:r>
      <w:proofErr w:type="gramStart"/>
      <w:r>
        <w:rPr>
          <w:rFonts w:ascii="Arial" w:eastAsia="Arial" w:hAnsi="Arial" w:cs="Arial"/>
          <w:sz w:val="24"/>
          <w:szCs w:val="24"/>
        </w:rPr>
        <w:t>todas as informações bibliográficas dessas publicações, acompanhados dos seus links de acesso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C21AAE" w:rsidRDefault="00221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comprovação de publicações impressas, como livros, é preciso registro da capa, da página de rosto, do sumário e da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primeira e última páginas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do livro. No caso de </w:t>
      </w:r>
      <w:r>
        <w:rPr>
          <w:rFonts w:ascii="Arial" w:eastAsia="Arial" w:hAnsi="Arial" w:cs="Arial"/>
          <w:sz w:val="24"/>
          <w:szCs w:val="24"/>
        </w:rPr>
        <w:t xml:space="preserve">capítulos </w:t>
      </w:r>
      <w:r>
        <w:rPr>
          <w:rFonts w:ascii="Arial" w:eastAsia="Arial" w:hAnsi="Arial" w:cs="Arial"/>
          <w:color w:val="000000"/>
          <w:sz w:val="24"/>
          <w:szCs w:val="24"/>
        </w:rPr>
        <w:t>de livros, os mesmos comprovantes, mas com imagem da primeira e da última página do capítulo. No caso de artigos em revistas, idem.</w:t>
      </w:r>
    </w:p>
    <w:p w:rsidR="00C21AAE" w:rsidRDefault="00221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Só devem ser mantidas na Súmula as atividades que constem desse arquivo de Comprovantes.</w:t>
      </w:r>
    </w:p>
    <w:p w:rsidR="00C21AAE" w:rsidRDefault="00C21AAE">
      <w:pPr>
        <w:shd w:val="clear" w:color="auto" w:fill="FFFFFF"/>
        <w:tabs>
          <w:tab w:val="left" w:pos="993"/>
        </w:tabs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ordem interna, quando houver mais de um item/comprovante de uma atividade, deve ser organizada por data, </w:t>
      </w:r>
      <w:r>
        <w:rPr>
          <w:rFonts w:ascii="Arial" w:eastAsia="Arial" w:hAnsi="Arial" w:cs="Arial"/>
          <w:b/>
          <w:sz w:val="24"/>
          <w:szCs w:val="24"/>
        </w:rPr>
        <w:t>do mais recente para o mais antigo</w:t>
      </w:r>
      <w:r>
        <w:rPr>
          <w:rFonts w:ascii="Arial" w:eastAsia="Arial" w:hAnsi="Arial" w:cs="Arial"/>
          <w:sz w:val="24"/>
          <w:szCs w:val="24"/>
        </w:rPr>
        <w:t>.</w:t>
      </w:r>
    </w:p>
    <w:p w:rsidR="00C21AAE" w:rsidRDefault="00C21AAE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Tanto na Súmula quanto neste arquivo de Comprovantes, no item de comprovação de publicações em Periódicos com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Qu</w:t>
      </w:r>
      <w:r>
        <w:rPr>
          <w:rFonts w:ascii="Arial" w:eastAsia="Arial" w:hAnsi="Arial" w:cs="Arial"/>
          <w:b/>
          <w:i/>
          <w:sz w:val="24"/>
          <w:szCs w:val="24"/>
        </w:rPr>
        <w:t>alis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é preciso indicar o índice do periódico em que o artigo foi publicado (A1, </w:t>
      </w:r>
      <w:proofErr w:type="gramStart"/>
      <w:r>
        <w:rPr>
          <w:rFonts w:ascii="Arial" w:eastAsia="Arial" w:hAnsi="Arial" w:cs="Arial"/>
          <w:sz w:val="24"/>
          <w:szCs w:val="24"/>
        </w:rPr>
        <w:t>A2...</w:t>
      </w:r>
      <w:proofErr w:type="gramEnd"/>
      <w:r>
        <w:rPr>
          <w:rFonts w:ascii="Arial" w:eastAsia="Arial" w:hAnsi="Arial" w:cs="Arial"/>
          <w:sz w:val="24"/>
          <w:szCs w:val="24"/>
        </w:rPr>
        <w:t>B3, B4).</w:t>
      </w:r>
    </w:p>
    <w:p w:rsidR="00C21AAE" w:rsidRDefault="002213B2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Conferir em:</w:t>
      </w:r>
    </w:p>
    <w:p w:rsidR="002213B2" w:rsidRDefault="00C21AAE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8">
        <w:r w:rsidR="002213B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https://suc</w:t>
        </w:r>
        <w:r w:rsidR="002213B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upira.capes.gov.br/sucupira/public/consultas/coleta/veiculoPublicacaoQualis/listaConsultaGeralPeriodicos.jsf</w:t>
        </w:r>
      </w:hyperlink>
      <w:proofErr w:type="gramStart"/>
      <w:r w:rsidR="002213B2"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 w:rsidR="002213B2">
        <w:rPr>
          <w:rFonts w:ascii="Arial" w:eastAsia="Arial" w:hAnsi="Arial" w:cs="Arial"/>
          <w:sz w:val="24"/>
          <w:szCs w:val="24"/>
        </w:rPr>
        <w:t xml:space="preserve">- avaliação 2013 a 2016. 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Ordem de apresentação dos documentos conforme a Súmula: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PRODUÇÃO BIBLIOGRÁFICA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1.1 Autoria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, Organização ou Tradução de livro completo, da área de estudos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linguísticos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por editora comercial ou universitária, com ISBN E Comitê Científico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Autoria/Organização/Tradução de livro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(mais recente)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Autoria/Organização/Tradução de livro </w:t>
      </w:r>
      <w:proofErr w:type="gramStart"/>
      <w:r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(mais antigo) – documento comprobatório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1.2 </w:t>
      </w:r>
      <w:r>
        <w:rPr>
          <w:rFonts w:ascii="Arial" w:eastAsia="Arial" w:hAnsi="Arial" w:cs="Arial"/>
          <w:color w:val="000000"/>
          <w:sz w:val="24"/>
          <w:szCs w:val="24"/>
        </w:rPr>
        <w:t>Capítulo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autoral ou traduzido em livro, da área de estudos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linguísticos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publicado por editora comercial ou universitária, com ISBN e Comitê Científico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Capítulo de livro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(mais recente)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Capítulo de livro </w:t>
      </w:r>
      <w:proofErr w:type="gramStart"/>
      <w:r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(mais antigo) – documento comprobatório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1.3 </w:t>
      </w:r>
      <w:r>
        <w:rPr>
          <w:rFonts w:ascii="Arial" w:eastAsia="Arial" w:hAnsi="Arial" w:cs="Arial"/>
          <w:color w:val="000000"/>
          <w:sz w:val="24"/>
          <w:szCs w:val="24"/>
        </w:rPr>
        <w:t>Artigo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autoral ou traduzido, da área de estudos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linguísticos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publicado em Periódico com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qualis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A1 a A</w:t>
      </w:r>
      <w:r w:rsidR="007A503D">
        <w:rPr>
          <w:rFonts w:ascii="Arial" w:eastAsia="Arial" w:hAnsi="Arial" w:cs="Arial"/>
          <w:color w:val="000000"/>
          <w:sz w:val="24"/>
          <w:szCs w:val="24"/>
        </w:rPr>
        <w:t>2 organizados em ordem cronológica decrescente;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A503D" w:rsidRDefault="007A503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exemplo:</w:t>
      </w:r>
    </w:p>
    <w:p w:rsidR="00C21AAE" w:rsidRDefault="002213B2">
      <w:pPr>
        <w:spacing w:after="0" w:line="360" w:lineRule="auto"/>
        <w:ind w:firstLine="1134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Artigo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em Periódico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qualis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7A503D">
        <w:rPr>
          <w:rFonts w:ascii="Arial" w:eastAsia="Arial" w:hAnsi="Arial" w:cs="Arial"/>
          <w:sz w:val="24"/>
          <w:szCs w:val="24"/>
        </w:rPr>
        <w:t>A__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mais recen</w:t>
      </w:r>
      <w:r>
        <w:rPr>
          <w:rFonts w:ascii="Arial" w:eastAsia="Arial" w:hAnsi="Arial" w:cs="Arial"/>
          <w:sz w:val="24"/>
          <w:szCs w:val="24"/>
        </w:rPr>
        <w:t>te) – documento comprobatório</w:t>
      </w:r>
    </w:p>
    <w:p w:rsidR="00C21AAE" w:rsidRDefault="002213B2">
      <w:pPr>
        <w:spacing w:after="0" w:line="360" w:lineRule="auto"/>
        <w:ind w:firstLine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Artigo </w:t>
      </w:r>
      <w:proofErr w:type="gramStart"/>
      <w:r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em Periódico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qualis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7A503D">
        <w:rPr>
          <w:rFonts w:ascii="Arial" w:eastAsia="Arial" w:hAnsi="Arial" w:cs="Arial"/>
          <w:sz w:val="24"/>
          <w:szCs w:val="24"/>
        </w:rPr>
        <w:t>A__</w:t>
      </w:r>
      <w:r>
        <w:rPr>
          <w:rFonts w:ascii="Arial" w:eastAsia="Arial" w:hAnsi="Arial" w:cs="Arial"/>
          <w:sz w:val="24"/>
          <w:szCs w:val="24"/>
        </w:rPr>
        <w:t xml:space="preserve"> (mais antigo) – documento comprobatório</w:t>
      </w:r>
    </w:p>
    <w:p w:rsidR="00C21AAE" w:rsidRDefault="00C21AAE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1.4 </w:t>
      </w:r>
      <w:r>
        <w:rPr>
          <w:rFonts w:ascii="Arial" w:eastAsia="Arial" w:hAnsi="Arial" w:cs="Arial"/>
          <w:color w:val="000000"/>
          <w:sz w:val="24"/>
          <w:szCs w:val="24"/>
        </w:rPr>
        <w:t>Artigo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autoral ou traduzido, da área de estudos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linguísticos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publicado em Periódico com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qualis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B1 a B</w:t>
      </w:r>
      <w:r w:rsidR="007A503D">
        <w:rPr>
          <w:rFonts w:ascii="Arial" w:eastAsia="Arial" w:hAnsi="Arial" w:cs="Arial"/>
          <w:color w:val="000000"/>
          <w:sz w:val="24"/>
          <w:szCs w:val="24"/>
        </w:rPr>
        <w:t>5</w:t>
      </w:r>
      <w:r w:rsidR="00B12280">
        <w:rPr>
          <w:rFonts w:ascii="Arial" w:eastAsia="Arial" w:hAnsi="Arial" w:cs="Arial"/>
          <w:color w:val="000000"/>
          <w:sz w:val="24"/>
          <w:szCs w:val="24"/>
        </w:rPr>
        <w:t xml:space="preserve"> e C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B12280" w:rsidRDefault="00B12280" w:rsidP="00B1228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exemplo: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Artigo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em Periódico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qualis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</w:t>
      </w:r>
      <w:r w:rsidR="007A503D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 (mais recente)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Artigo </w:t>
      </w:r>
      <w:proofErr w:type="gramStart"/>
      <w:r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em Periódico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qualis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</w:t>
      </w:r>
      <w:r w:rsidR="007A503D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 (mais antigo) – documento comprobatório</w:t>
      </w:r>
    </w:p>
    <w:p w:rsidR="00B12280" w:rsidRDefault="00B12280" w:rsidP="00B12280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Artigo </w:t>
      </w:r>
      <w:proofErr w:type="gramStart"/>
      <w:r>
        <w:rPr>
          <w:rFonts w:ascii="Arial" w:eastAsia="Arial" w:hAnsi="Arial" w:cs="Arial"/>
          <w:sz w:val="24"/>
          <w:szCs w:val="24"/>
        </w:rPr>
        <w:t>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em Periódico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qualis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 (mais antigo) – documento comprobatório</w:t>
      </w:r>
    </w:p>
    <w:p w:rsidR="00C21AAE" w:rsidRDefault="00C21AAE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1.5 </w:t>
      </w:r>
      <w:r>
        <w:rPr>
          <w:rFonts w:ascii="Arial" w:eastAsia="Arial" w:hAnsi="Arial" w:cs="Arial"/>
          <w:color w:val="000000"/>
          <w:sz w:val="24"/>
          <w:szCs w:val="24"/>
        </w:rPr>
        <w:t>Artigo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completo publicado em Anais de Congresso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em Anais 1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em Anais 2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Artigo em Anais 3 – documento comprobatório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1.6 </w:t>
      </w:r>
      <w:r>
        <w:rPr>
          <w:rFonts w:ascii="Arial" w:eastAsia="Arial" w:hAnsi="Arial" w:cs="Arial"/>
          <w:color w:val="000000"/>
          <w:sz w:val="24"/>
          <w:szCs w:val="24"/>
        </w:rPr>
        <w:t>Outras publicações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(Artigo em Periódico sem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qualis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Resumo publicado em Anais de Eventos)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Outra publicação 1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Outra publicação 2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Outra publicação 3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Outra publicação 4 – documento comprobatório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1.7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Participação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oficial em comissões de Organização de Eventos acadêmico-científicos / Escolares/Profissionais (não estão incluídas atividades de monitoria ou estágio)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Participação 1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Participação 2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Partici</w:t>
      </w:r>
      <w:r>
        <w:rPr>
          <w:rFonts w:ascii="Arial" w:eastAsia="Arial" w:hAnsi="Arial" w:cs="Arial"/>
          <w:sz w:val="24"/>
          <w:szCs w:val="24"/>
        </w:rPr>
        <w:t>pação 3 – documento comprobatório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1.8 Participação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evento científico com apresentação de trabalho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Apresentação 1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Apresentação 2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Apresentação 3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Apresentação 4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Apresentação 5 – documento comprobatório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1.9 Participação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evento científico como ouvinte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1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2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3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4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5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6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7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8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9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Ouvinte 10 – documento comprobatório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EX</w:t>
      </w:r>
      <w:r>
        <w:rPr>
          <w:rFonts w:ascii="Arial" w:eastAsia="Arial" w:hAnsi="Arial" w:cs="Arial"/>
          <w:b/>
          <w:color w:val="000000"/>
          <w:sz w:val="24"/>
          <w:szCs w:val="24"/>
        </w:rPr>
        <w:t>PERIÊNCIA PROFISSIONAL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2.1 </w:t>
      </w:r>
      <w:r>
        <w:rPr>
          <w:rFonts w:ascii="Arial" w:eastAsia="Arial" w:hAnsi="Arial" w:cs="Arial"/>
          <w:color w:val="000000"/>
          <w:sz w:val="24"/>
          <w:szCs w:val="24"/>
        </w:rPr>
        <w:t>Experiência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docente em ensino superior 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Documentação comprobatória de Experiência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</w:p>
    <w:p w:rsidR="00C21AAE" w:rsidRDefault="002213B2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Documentação comprobatória de Experiência </w:t>
      </w:r>
      <w:proofErr w:type="gramStart"/>
      <w:r>
        <w:rPr>
          <w:rFonts w:ascii="Arial" w:eastAsia="Arial" w:hAnsi="Arial" w:cs="Arial"/>
          <w:sz w:val="24"/>
          <w:szCs w:val="24"/>
        </w:rPr>
        <w:t>2</w:t>
      </w:r>
      <w:proofErr w:type="gramEnd"/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2.2 </w:t>
      </w:r>
      <w:r>
        <w:rPr>
          <w:rFonts w:ascii="Arial" w:eastAsia="Arial" w:hAnsi="Arial" w:cs="Arial"/>
          <w:color w:val="000000"/>
          <w:sz w:val="24"/>
          <w:szCs w:val="24"/>
        </w:rPr>
        <w:t>Experiência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docente em ensino básico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Documentação comprobatória 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2.3 </w:t>
      </w:r>
      <w:r>
        <w:rPr>
          <w:rFonts w:ascii="Arial" w:eastAsia="Arial" w:hAnsi="Arial" w:cs="Arial"/>
          <w:color w:val="000000"/>
          <w:sz w:val="24"/>
          <w:szCs w:val="24"/>
        </w:rPr>
        <w:t>Estágio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docente no ensino superior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Documentação comprobatória de Experiência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Documentação comprobatória de Experiência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</w:t>
      </w:r>
      <w:proofErr w:type="gramEnd"/>
    </w:p>
    <w:p w:rsidR="00C21AAE" w:rsidRDefault="00C21AAE">
      <w:pPr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2.4 Estágio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docente, não obrigatório, no ensino básico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comprobatória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2.5 Atuação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profissional relacionada à área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conhecimentos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linguísticos</w:t>
      </w:r>
      <w:proofErr w:type="spellEnd"/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comprobatória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2.6 Estágio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profissional, não obrigatório, relacionado à área de conhecimentos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linguísticos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comprobatória</w:t>
      </w:r>
    </w:p>
    <w:p w:rsidR="00C21AAE" w:rsidRDefault="00C21AAE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OUTRAS ATIVIDADES ACADÊMICAS E DE FORMAÇÃO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 </w:t>
      </w:r>
      <w:r>
        <w:rPr>
          <w:rFonts w:ascii="Arial" w:eastAsia="Arial" w:hAnsi="Arial" w:cs="Arial"/>
          <w:color w:val="000000"/>
          <w:sz w:val="24"/>
          <w:szCs w:val="24"/>
        </w:rPr>
        <w:t>Doutorado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 comprobatório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3.2 </w:t>
      </w:r>
      <w:r>
        <w:rPr>
          <w:rFonts w:ascii="Arial" w:eastAsia="Arial" w:hAnsi="Arial" w:cs="Arial"/>
          <w:color w:val="000000"/>
          <w:sz w:val="24"/>
          <w:szCs w:val="24"/>
        </w:rPr>
        <w:t>Mestrado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Acadêmico ou Profissional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 comprobatório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3.3 Especialização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áreas afins aos estudos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linguísticos</w:t>
      </w:r>
      <w:proofErr w:type="spellEnd"/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Especialização 1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Especialização 2 – documento comprobatório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3.4 </w:t>
      </w:r>
      <w:r>
        <w:rPr>
          <w:rFonts w:ascii="Arial" w:eastAsia="Arial" w:hAnsi="Arial" w:cs="Arial"/>
          <w:color w:val="000000"/>
          <w:sz w:val="24"/>
          <w:szCs w:val="24"/>
        </w:rPr>
        <w:t>Participação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Grupos de Pesquisa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comprobatória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3.5 Realização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Iniciação Científica, de Iniciação Técnica ou de Iniciação à docência /Residência Pedagógica, ou Monitoria/Tutoria PET</w:t>
      </w:r>
    </w:p>
    <w:p w:rsidR="00C21AAE" w:rsidRDefault="00C21AAE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213B2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exemplo:</w:t>
      </w: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comprobatória de IC</w:t>
      </w: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comprobatória de PIBID</w:t>
      </w: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comprobatória de Tutoria</w:t>
      </w:r>
    </w:p>
    <w:p w:rsidR="002213B2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(Etc.)</w:t>
      </w:r>
    </w:p>
    <w:p w:rsidR="00C21AAE" w:rsidRDefault="00C21AAE">
      <w:pPr>
        <w:spacing w:after="0"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</w:p>
    <w:p w:rsidR="00C21AAE" w:rsidRDefault="002213B2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3.6 Experiência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mobilidade acadêmica 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213B2" w:rsidRPr="002213B2" w:rsidRDefault="002213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213B2">
        <w:rPr>
          <w:rFonts w:ascii="Arial" w:eastAsia="Arial" w:hAnsi="Arial" w:cs="Arial"/>
          <w:sz w:val="24"/>
          <w:szCs w:val="24"/>
        </w:rPr>
        <w:t>Por exemplo:</w:t>
      </w: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comprobatória – AUGM</w:t>
      </w: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comprobatória – PLI</w:t>
      </w:r>
    </w:p>
    <w:p w:rsidR="002213B2" w:rsidRDefault="002213B2" w:rsidP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(Etc.)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21AAE" w:rsidRDefault="00C21A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PRODUÇÃO TÉCNICA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 Pareceres para revistas acadêmicas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Parecer 1 – </w:t>
      </w:r>
      <w:r>
        <w:rPr>
          <w:rFonts w:ascii="Arial" w:eastAsia="Arial" w:hAnsi="Arial" w:cs="Arial"/>
          <w:sz w:val="24"/>
          <w:szCs w:val="24"/>
        </w:rPr>
        <w:t>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Parecer 2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Parecer 3 – documento comprobatório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 (Co</w:t>
      </w:r>
      <w:proofErr w:type="gramStart"/>
      <w:r>
        <w:rPr>
          <w:rFonts w:ascii="Arial" w:eastAsia="Arial" w:hAnsi="Arial" w:cs="Arial"/>
          <w:sz w:val="24"/>
          <w:szCs w:val="24"/>
        </w:rPr>
        <w:t>)Orientação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TCC ou de IC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(Co</w:t>
      </w:r>
      <w:proofErr w:type="gramStart"/>
      <w:r>
        <w:rPr>
          <w:rFonts w:ascii="Arial" w:eastAsia="Arial" w:hAnsi="Arial" w:cs="Arial"/>
          <w:sz w:val="24"/>
          <w:szCs w:val="24"/>
        </w:rPr>
        <w:t>)Orientação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 – documento comprobatório</w:t>
      </w: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(Co</w:t>
      </w:r>
      <w:proofErr w:type="gramStart"/>
      <w:r>
        <w:rPr>
          <w:rFonts w:ascii="Arial" w:eastAsia="Arial" w:hAnsi="Arial" w:cs="Arial"/>
          <w:sz w:val="24"/>
          <w:szCs w:val="24"/>
        </w:rPr>
        <w:t>)Orientação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 – documento comprobatório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21AAE" w:rsidRDefault="002213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4.3 Membro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avaliador de bancas de TCC, Mestrado e Doutorado</w:t>
      </w:r>
    </w:p>
    <w:p w:rsidR="00C21AAE" w:rsidRDefault="00C21AA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21AAE" w:rsidRDefault="002213B2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Avaliador 1 – document</w:t>
      </w:r>
      <w:r>
        <w:rPr>
          <w:rFonts w:ascii="Arial" w:eastAsia="Arial" w:hAnsi="Arial" w:cs="Arial"/>
          <w:sz w:val="24"/>
          <w:szCs w:val="24"/>
        </w:rPr>
        <w:t>o comprobatório</w:t>
      </w: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Avaliador 2 – documento comprobatório</w:t>
      </w: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Avaliador 3 – documento comprobatório</w:t>
      </w: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Avaliador 4 – documento comprobatório</w:t>
      </w:r>
    </w:p>
    <w:p w:rsidR="00C21AAE" w:rsidRDefault="002213B2">
      <w:pPr>
        <w:spacing w:after="0" w:line="360" w:lineRule="auto"/>
        <w:ind w:left="113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Avaliador 5 – documento comprobatório</w:t>
      </w:r>
    </w:p>
    <w:sectPr w:rsidR="00C21AAE" w:rsidSect="00C21AA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7F7"/>
    <w:multiLevelType w:val="multilevel"/>
    <w:tmpl w:val="29E47F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0601431"/>
    <w:multiLevelType w:val="multilevel"/>
    <w:tmpl w:val="C630B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C21AAE"/>
    <w:rsid w:val="002213B2"/>
    <w:rsid w:val="007A503D"/>
    <w:rsid w:val="00B12280"/>
    <w:rsid w:val="00C2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AE"/>
  </w:style>
  <w:style w:type="paragraph" w:styleId="Ttulo1">
    <w:name w:val="heading 1"/>
    <w:basedOn w:val="normal0"/>
    <w:next w:val="normal0"/>
    <w:rsid w:val="00C21A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21A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21A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21A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21AA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21A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21AAE"/>
  </w:style>
  <w:style w:type="table" w:customStyle="1" w:styleId="TableNormal">
    <w:name w:val="Table Normal"/>
    <w:rsid w:val="00C21A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21AAE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60286"/>
    <w:pPr>
      <w:ind w:left="720"/>
      <w:contextualSpacing/>
    </w:pPr>
  </w:style>
  <w:style w:type="character" w:customStyle="1" w:styleId="LinkdaInternet">
    <w:name w:val="Link da Internet"/>
    <w:basedOn w:val="Fontepargpadro"/>
    <w:uiPriority w:val="99"/>
    <w:unhideWhenUsed/>
    <w:rsid w:val="007B4F5B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0422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422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C21A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7EgdITtWhAj7GyJ1c9kJPXaY2w==">AMUW2mUDHGe/TWwpo0FjpOsHAqNKtGS6wkTWWVHXqR65HORtMJ09WoSYN/4oGQ8OJtNnjQwEDKm5E5eAg0GIk6MyyMJr5yAcVbjFe25D2oiN2RJIH70zVH+TpDlCf+J83GGRy+eMlCVUkFF5XIRcrg4W6FEG9aKuRHNlngxy32fgYQYT1RboDudp8R0oT/hGFP3MBtPRYHj8lupJYACr73m6FDczaOJLo+jG5xQMAKB+iR2XAmIJchYccSFh7OOzGvdKDW6m5Lz9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1061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</dc:creator>
  <cp:lastModifiedBy>USER</cp:lastModifiedBy>
  <cp:revision>4</cp:revision>
  <dcterms:created xsi:type="dcterms:W3CDTF">2022-08-08T19:01:00Z</dcterms:created>
  <dcterms:modified xsi:type="dcterms:W3CDTF">2022-09-09T14:24:00Z</dcterms:modified>
</cp:coreProperties>
</file>